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A6" w:rsidRDefault="006854A6" w:rsidP="006854A6">
      <w:pPr>
        <w:ind w:left="4956" w:firstLine="709"/>
        <w:jc w:val="center"/>
      </w:pPr>
      <w:r>
        <w:rPr>
          <w:noProof/>
        </w:rPr>
        <w:drawing>
          <wp:inline distT="0" distB="0" distL="0" distR="0" wp14:anchorId="17F26DE4" wp14:editId="4A6E9127">
            <wp:extent cx="3131754" cy="1351721"/>
            <wp:effectExtent l="0" t="0" r="0" b="1270"/>
            <wp:docPr id="1" name="Рисунок 1" descr="C:\Users\nm_osipova\Documents\Форум Энергия возможностей\Логотип_Мой бизн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_osipova\Documents\Форум Энергия возможностей\Логотип_Мой бизне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081" cy="135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4A6" w:rsidRPr="00755D3D" w:rsidRDefault="006854A6" w:rsidP="006854A6">
      <w:pPr>
        <w:ind w:firstLine="709"/>
        <w:jc w:val="center"/>
      </w:pPr>
      <w:r w:rsidRPr="00755D3D">
        <w:t>Центр «Мой бизнес»  - в поддержку предпринимателям</w:t>
      </w:r>
    </w:p>
    <w:p w:rsidR="006854A6" w:rsidRPr="00755D3D" w:rsidRDefault="006854A6" w:rsidP="006854A6">
      <w:pPr>
        <w:ind w:firstLine="709"/>
        <w:jc w:val="both"/>
      </w:pPr>
    </w:p>
    <w:p w:rsidR="006854A6" w:rsidRPr="00755D3D" w:rsidRDefault="006854A6" w:rsidP="006854A6">
      <w:pPr>
        <w:ind w:firstLine="709"/>
        <w:jc w:val="both"/>
      </w:pPr>
      <w:r w:rsidRPr="00755D3D">
        <w:t xml:space="preserve">На базе </w:t>
      </w:r>
      <w:r>
        <w:t>Фонда «</w:t>
      </w:r>
      <w:r w:rsidRPr="00755D3D">
        <w:t>Фонд поддержки предпринимательства Ленинградской области</w:t>
      </w:r>
      <w:r w:rsidRPr="00755D3D">
        <w:rPr>
          <w:sz w:val="28"/>
          <w:szCs w:val="28"/>
        </w:rPr>
        <w:t xml:space="preserve"> </w:t>
      </w:r>
      <w:r w:rsidRPr="00755D3D">
        <w:t xml:space="preserve">и промышленности Ленинградской области, </w:t>
      </w:r>
      <w:proofErr w:type="spellStart"/>
      <w:r w:rsidRPr="00755D3D">
        <w:t>микрокредитная</w:t>
      </w:r>
      <w:proofErr w:type="spellEnd"/>
      <w:r w:rsidRPr="00755D3D">
        <w:t xml:space="preserve"> компания» </w:t>
      </w:r>
      <w:r>
        <w:t>21</w:t>
      </w:r>
      <w:r w:rsidRPr="00755D3D">
        <w:t xml:space="preserve"> ноября </w:t>
      </w:r>
      <w:r>
        <w:t xml:space="preserve">2019 года </w:t>
      </w:r>
      <w:r w:rsidRPr="00755D3D">
        <w:t>открылся центр «Мой бизнес». </w:t>
      </w:r>
    </w:p>
    <w:p w:rsidR="006854A6" w:rsidRDefault="006854A6" w:rsidP="006854A6">
      <w:pPr>
        <w:ind w:firstLine="709"/>
        <w:jc w:val="both"/>
      </w:pPr>
      <w:r w:rsidRPr="00755D3D">
        <w:t>На единой площадке Центра областные предприниматели могут получить комплекс услуг, сервисов и мер государственной поддержки.</w:t>
      </w:r>
    </w:p>
    <w:p w:rsidR="006854A6" w:rsidRPr="00755D3D" w:rsidRDefault="006854A6" w:rsidP="006854A6">
      <w:pPr>
        <w:ind w:firstLine="709"/>
        <w:jc w:val="both"/>
      </w:pPr>
      <w:r w:rsidRPr="00755D3D">
        <w:t xml:space="preserve">Это, прежде всего, финансовая поддержка – предоставление </w:t>
      </w:r>
      <w:proofErr w:type="spellStart"/>
      <w:r w:rsidRPr="00755D3D">
        <w:t>микрозаймов</w:t>
      </w:r>
      <w:proofErr w:type="spellEnd"/>
      <w:r w:rsidRPr="00755D3D">
        <w:t>, поручительств субъектам малого и среднего предпринимательства,  а также содействие в получении федеральной кредитно-гарантийной поддержки.  </w:t>
      </w:r>
    </w:p>
    <w:p w:rsidR="006854A6" w:rsidRDefault="006854A6" w:rsidP="006854A6">
      <w:pPr>
        <w:ind w:firstLine="709"/>
        <w:jc w:val="both"/>
      </w:pPr>
      <w:r w:rsidRPr="00755D3D">
        <w:t>Консультационная и образовательная поддержка предоставляется Центром поддержки предпринимательства, Региональным центром инжиниринга и Центром инноваций социальной сферы, которые являются струк</w:t>
      </w:r>
      <w:r>
        <w:t>турными подразделениями центра «</w:t>
      </w:r>
      <w:r w:rsidRPr="00755D3D">
        <w:t>Мой бизнес</w:t>
      </w:r>
      <w:r>
        <w:t>»</w:t>
      </w:r>
      <w:r w:rsidRPr="00755D3D">
        <w:t>.</w:t>
      </w:r>
    </w:p>
    <w:p w:rsidR="006854A6" w:rsidRDefault="006854A6" w:rsidP="006854A6">
      <w:pPr>
        <w:ind w:firstLine="709"/>
        <w:jc w:val="both"/>
      </w:pPr>
      <w:r w:rsidRPr="00755D3D">
        <w:t>В Региональном центре инжиниринга предприниматели имеют возможность воспользоваться услугами, связанными с технологическим развитием и модернизацией производства, техническим аудитом, включиться</w:t>
      </w:r>
      <w:r>
        <w:t xml:space="preserve"> в программу «</w:t>
      </w:r>
      <w:r w:rsidRPr="00755D3D">
        <w:t>выращивания</w:t>
      </w:r>
      <w:r>
        <w:t>»</w:t>
      </w:r>
      <w:r w:rsidRPr="00755D3D">
        <w:t xml:space="preserve"> поставщиков для крупного бизнеса. </w:t>
      </w:r>
    </w:p>
    <w:p w:rsidR="006854A6" w:rsidRPr="00755D3D" w:rsidRDefault="006854A6" w:rsidP="006854A6">
      <w:pPr>
        <w:ind w:firstLine="709"/>
        <w:jc w:val="both"/>
      </w:pPr>
      <w:r w:rsidRPr="00755D3D">
        <w:t>Центр инноваций социальной сферы занимается поддержкой социально ориентированных предприятий, в том числе в сфере спорта и ЗОЖ, здесь же действует центр компетенций для предприятий этого направления и тех, кто планирует открытие бизнеса в этой сфере.</w:t>
      </w:r>
    </w:p>
    <w:p w:rsidR="006854A6" w:rsidRPr="00755D3D" w:rsidRDefault="006854A6" w:rsidP="006854A6">
      <w:pPr>
        <w:ind w:firstLine="709"/>
        <w:jc w:val="both"/>
      </w:pPr>
      <w:proofErr w:type="gramStart"/>
      <w:r w:rsidRPr="00755D3D">
        <w:t>Центр поддержки предпринимательства организует консультации по различным вопросам ведения бизнеса, в том числе консультации профильных экспертов, обучение на региональном и муниципальном уровнях, ведет широкую информационную кампанию по по</w:t>
      </w:r>
      <w:r>
        <w:t xml:space="preserve">пуляризации предпринимательства и </w:t>
      </w:r>
      <w:r w:rsidRPr="00755D3D">
        <w:t>оказывает более 50 услуг.</w:t>
      </w:r>
      <w:proofErr w:type="gramEnd"/>
      <w:r w:rsidRPr="00755D3D">
        <w:t xml:space="preserve"> Для предпринимателей Ленинградской области все услуги оказываются бесплатно. </w:t>
      </w:r>
    </w:p>
    <w:p w:rsidR="006854A6" w:rsidRPr="00755D3D" w:rsidRDefault="006854A6" w:rsidP="006854A6">
      <w:pPr>
        <w:ind w:firstLine="709"/>
        <w:jc w:val="both"/>
      </w:pPr>
      <w:r w:rsidRPr="00755D3D">
        <w:t>«Центр «Мой бизнес» должен стать домом для предпринимателей, это качественно новый уровень поддержки. Мы надеемся, что в адрес центра будут поступать слова благодарности от бизнеса — это будет лучшим доказательством ег</w:t>
      </w:r>
      <w:r>
        <w:t>о успешности», – сказал Г</w:t>
      </w:r>
      <w:r w:rsidRPr="00755D3D">
        <w:t>убернатор Ленинградской области Александр Дрозденко на торжественной церемонии открытия.</w:t>
      </w:r>
    </w:p>
    <w:p w:rsidR="006854A6" w:rsidRPr="00755D3D" w:rsidRDefault="006854A6" w:rsidP="006854A6">
      <w:pPr>
        <w:ind w:firstLine="709"/>
        <w:jc w:val="both"/>
      </w:pPr>
      <w:r>
        <w:t>На площадке также открыто окно «</w:t>
      </w:r>
      <w:r w:rsidRPr="00755D3D">
        <w:t>МФЦ для бизнеса</w:t>
      </w:r>
      <w:r>
        <w:t>»</w:t>
      </w:r>
      <w:r w:rsidRPr="00755D3D">
        <w:t xml:space="preserve">, </w:t>
      </w:r>
      <w:r>
        <w:t xml:space="preserve">в рамках которого </w:t>
      </w:r>
      <w:r w:rsidRPr="00755D3D">
        <w:t>организ</w:t>
      </w:r>
      <w:r>
        <w:t>ованы</w:t>
      </w:r>
      <w:r w:rsidRPr="00755D3D">
        <w:t xml:space="preserve"> консультации региональных организаций поддержки, таких как Центр развития промышленности Ленинградской области, Центр комп</w:t>
      </w:r>
      <w:r>
        <w:t>е</w:t>
      </w:r>
      <w:r w:rsidRPr="00755D3D">
        <w:t xml:space="preserve">тенций в сфере сельскохозяйственного производства и </w:t>
      </w:r>
      <w:proofErr w:type="spellStart"/>
      <w:r w:rsidRPr="00755D3D">
        <w:t>сельхозкооперации</w:t>
      </w:r>
      <w:proofErr w:type="spellEnd"/>
      <w:r w:rsidRPr="00755D3D">
        <w:t xml:space="preserve"> и других. Созданы условия для </w:t>
      </w:r>
      <w:r>
        <w:t xml:space="preserve">личного </w:t>
      </w:r>
      <w:r w:rsidRPr="00755D3D">
        <w:t>приема Уполномоченн</w:t>
      </w:r>
      <w:r>
        <w:t>ым</w:t>
      </w:r>
      <w:r w:rsidRPr="00755D3D">
        <w:t xml:space="preserve"> по защите прав предпринимателей в Ленинградской области.</w:t>
      </w:r>
    </w:p>
    <w:p w:rsidR="006854A6" w:rsidRDefault="006854A6" w:rsidP="006854A6">
      <w:pPr>
        <w:ind w:firstLine="709"/>
        <w:jc w:val="both"/>
      </w:pPr>
      <w:r>
        <w:t xml:space="preserve">На базе Центра муниципальные </w:t>
      </w:r>
      <w:r w:rsidRPr="00755D3D">
        <w:t>организаци</w:t>
      </w:r>
      <w:r>
        <w:t>и</w:t>
      </w:r>
      <w:r w:rsidRPr="00755D3D">
        <w:t xml:space="preserve"> поддержки</w:t>
      </w:r>
      <w:r>
        <w:t xml:space="preserve"> предпринимательства</w:t>
      </w:r>
      <w:r w:rsidRPr="00755D3D">
        <w:t>, общественны</w:t>
      </w:r>
      <w:r>
        <w:t>е</w:t>
      </w:r>
      <w:r w:rsidRPr="00755D3D">
        <w:t xml:space="preserve"> организаци</w:t>
      </w:r>
      <w:r>
        <w:t>и</w:t>
      </w:r>
      <w:r w:rsidRPr="00755D3D">
        <w:t xml:space="preserve"> и деловы</w:t>
      </w:r>
      <w:r>
        <w:t>е</w:t>
      </w:r>
      <w:r w:rsidRPr="00755D3D">
        <w:t xml:space="preserve"> об</w:t>
      </w:r>
      <w:r>
        <w:t>ъ</w:t>
      </w:r>
      <w:r w:rsidRPr="00755D3D">
        <w:t>единени</w:t>
      </w:r>
      <w:r>
        <w:t>я</w:t>
      </w:r>
      <w:r w:rsidRPr="00755D3D">
        <w:t xml:space="preserve"> предпринимателей</w:t>
      </w:r>
      <w:r>
        <w:t xml:space="preserve"> д</w:t>
      </w:r>
      <w:r w:rsidRPr="00755D3D">
        <w:t xml:space="preserve">ля проведения мероприятий </w:t>
      </w:r>
      <w:r>
        <w:t xml:space="preserve">могут бесплатно использовать </w:t>
      </w:r>
      <w:r w:rsidRPr="00755D3D">
        <w:t xml:space="preserve">помещения центра </w:t>
      </w:r>
      <w:r>
        <w:t>(</w:t>
      </w:r>
      <w:r w:rsidRPr="00755D3D">
        <w:t xml:space="preserve">два конференц-зала на 110 и на 30 мест, </w:t>
      </w:r>
      <w:proofErr w:type="gramStart"/>
      <w:r w:rsidRPr="00755D3D">
        <w:t>переговорная</w:t>
      </w:r>
      <w:proofErr w:type="gramEnd"/>
      <w:r w:rsidRPr="00755D3D">
        <w:t>, рабочие места в консалтинг-зоне</w:t>
      </w:r>
      <w:r>
        <w:t>)</w:t>
      </w:r>
      <w:r w:rsidRPr="00755D3D">
        <w:t xml:space="preserve">. </w:t>
      </w:r>
    </w:p>
    <w:p w:rsidR="006854A6" w:rsidRPr="00755D3D" w:rsidRDefault="006854A6" w:rsidP="006854A6">
      <w:pPr>
        <w:ind w:firstLine="709"/>
        <w:jc w:val="both"/>
      </w:pPr>
      <w:r w:rsidRPr="00755D3D">
        <w:t xml:space="preserve">Готов для работы </w:t>
      </w:r>
      <w:proofErr w:type="spellStart"/>
      <w:r w:rsidRPr="00755D3D">
        <w:t>коворкинг</w:t>
      </w:r>
      <w:proofErr w:type="spellEnd"/>
      <w:r w:rsidRPr="00755D3D">
        <w:t>, его услуги тоже безвозмездны для субъектов МСП Ленинградской области и организаций поддержки</w:t>
      </w:r>
      <w:r>
        <w:t xml:space="preserve"> предпринимательства</w:t>
      </w:r>
      <w:r w:rsidRPr="00755D3D">
        <w:t>.</w:t>
      </w:r>
    </w:p>
    <w:p w:rsidR="006854A6" w:rsidRPr="00755D3D" w:rsidRDefault="006854A6" w:rsidP="006854A6">
      <w:pPr>
        <w:ind w:firstLine="709"/>
        <w:jc w:val="both"/>
      </w:pPr>
      <w:r w:rsidRPr="00755D3D">
        <w:t> Центр расположен в шаговой доступности от метро «Ладожская» в Санкт-Петербурге – такое размещение удобно для приезжающих из разных районов области предпринимателей.</w:t>
      </w:r>
    </w:p>
    <w:p w:rsidR="006854A6" w:rsidRDefault="006854A6" w:rsidP="006854A6">
      <w:pPr>
        <w:ind w:firstLine="709"/>
        <w:jc w:val="both"/>
      </w:pPr>
      <w:r>
        <w:t xml:space="preserve">Адрес площадки: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 xml:space="preserve">-Петербург, </w:t>
      </w:r>
      <w:proofErr w:type="spellStart"/>
      <w:r>
        <w:t>пр.Энергетиков</w:t>
      </w:r>
      <w:proofErr w:type="spellEnd"/>
      <w:r>
        <w:t>,</w:t>
      </w:r>
      <w:r w:rsidRPr="0033695A">
        <w:t xml:space="preserve"> дом 3 А, БЦ «Лада»</w:t>
      </w:r>
      <w:r>
        <w:t xml:space="preserve"> (9 этаж), телефон 8(812) 309-46-88.</w:t>
      </w:r>
    </w:p>
    <w:p w:rsidR="006854A6" w:rsidRPr="00755D3D" w:rsidRDefault="006854A6" w:rsidP="006854A6">
      <w:pPr>
        <w:ind w:firstLine="709"/>
        <w:jc w:val="both"/>
      </w:pPr>
      <w:r>
        <w:t xml:space="preserve">Сайт: </w:t>
      </w:r>
      <w:hyperlink r:id="rId6" w:history="1">
        <w:r>
          <w:rPr>
            <w:rStyle w:val="a3"/>
          </w:rPr>
          <w:t>http://www.813.ru/</w:t>
        </w:r>
      </w:hyperlink>
      <w:r>
        <w:t>.</w:t>
      </w:r>
    </w:p>
    <w:p w:rsidR="008445A0" w:rsidRDefault="008445A0">
      <w:bookmarkStart w:id="0" w:name="_GoBack"/>
      <w:bookmarkEnd w:id="0"/>
    </w:p>
    <w:sectPr w:rsidR="008445A0" w:rsidSect="00D47D13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D8"/>
    <w:rsid w:val="000619D8"/>
    <w:rsid w:val="006854A6"/>
    <w:rsid w:val="008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4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4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4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813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 КУКУШКИН</dc:creator>
  <cp:keywords/>
  <dc:description/>
  <cp:lastModifiedBy>Сергей Викторович КУКУШКИН</cp:lastModifiedBy>
  <cp:revision>2</cp:revision>
  <dcterms:created xsi:type="dcterms:W3CDTF">2019-12-24T07:47:00Z</dcterms:created>
  <dcterms:modified xsi:type="dcterms:W3CDTF">2019-12-24T07:47:00Z</dcterms:modified>
</cp:coreProperties>
</file>